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796A2" w14:textId="77777777" w:rsidR="006C2230" w:rsidRPr="00346C7F" w:rsidRDefault="006C2230" w:rsidP="006C2230">
      <w:pPr>
        <w:pStyle w:val="NormalWeb"/>
        <w:rPr>
          <w:rFonts w:ascii="Cambria" w:hAnsi="Cambria"/>
          <w:sz w:val="32"/>
          <w:szCs w:val="32"/>
          <w:lang w:val="uk-UA"/>
        </w:rPr>
      </w:pPr>
      <w:r w:rsidRPr="00346C7F">
        <w:rPr>
          <w:rStyle w:val="Strong"/>
          <w:rFonts w:ascii="Cambria" w:hAnsi="Cambria"/>
          <w:sz w:val="32"/>
          <w:szCs w:val="32"/>
          <w:lang w:val="uk-UA"/>
        </w:rPr>
        <w:t>Великий піст: шлях до світла</w:t>
      </w:r>
    </w:p>
    <w:p w14:paraId="69EA7B06" w14:textId="2176C431" w:rsidR="006C2230" w:rsidRPr="00346C7F" w:rsidRDefault="009E719C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>Представите</w:t>
      </w:r>
      <w:r w:rsidR="0004279C" w:rsidRPr="00346C7F">
        <w:rPr>
          <w:rFonts w:ascii="Cambria" w:hAnsi="Cambria"/>
          <w:sz w:val="28"/>
          <w:szCs w:val="28"/>
          <w:lang w:val="uk-UA"/>
        </w:rPr>
        <w:t xml:space="preserve"> </w:t>
      </w:r>
      <w:r w:rsidR="006C2230" w:rsidRPr="00346C7F">
        <w:rPr>
          <w:rFonts w:ascii="Cambria" w:hAnsi="Cambria"/>
          <w:sz w:val="28"/>
          <w:szCs w:val="28"/>
          <w:lang w:val="uk-UA"/>
        </w:rPr>
        <w:t xml:space="preserve">собі людину, яка довго жила в кімнаті без вікон. Вона звикла до темряви, навіть не помічає її. Але одного дня хтось відкриває двері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="006C2230" w:rsidRPr="00346C7F">
        <w:rPr>
          <w:rFonts w:ascii="Cambria" w:hAnsi="Cambria"/>
          <w:sz w:val="28"/>
          <w:szCs w:val="28"/>
          <w:lang w:val="uk-UA"/>
        </w:rPr>
        <w:t xml:space="preserve"> і вона бачить світло. Спочатку</w:t>
      </w:r>
      <w:r w:rsidR="00666124" w:rsidRPr="00346C7F">
        <w:rPr>
          <w:rFonts w:ascii="Cambria" w:hAnsi="Cambria"/>
          <w:sz w:val="28"/>
          <w:szCs w:val="28"/>
          <w:lang w:val="uk-UA"/>
        </w:rPr>
        <w:t xml:space="preserve"> </w:t>
      </w:r>
      <w:r w:rsidR="006C2230" w:rsidRPr="00346C7F">
        <w:rPr>
          <w:rFonts w:ascii="Cambria" w:hAnsi="Cambria"/>
          <w:sz w:val="28"/>
          <w:szCs w:val="28"/>
          <w:lang w:val="uk-UA"/>
        </w:rPr>
        <w:t>бол</w:t>
      </w:r>
      <w:r w:rsidR="00A55EFB" w:rsidRPr="00346C7F">
        <w:rPr>
          <w:rFonts w:ascii="Cambria" w:hAnsi="Cambria"/>
          <w:sz w:val="28"/>
          <w:szCs w:val="28"/>
          <w:lang w:val="uk-UA"/>
        </w:rPr>
        <w:t>я</w:t>
      </w:r>
      <w:r w:rsidR="006C2230" w:rsidRPr="00346C7F">
        <w:rPr>
          <w:rFonts w:ascii="Cambria" w:hAnsi="Cambria"/>
          <w:sz w:val="28"/>
          <w:szCs w:val="28"/>
          <w:lang w:val="uk-UA"/>
        </w:rPr>
        <w:t>ть оч</w:t>
      </w:r>
      <w:r w:rsidR="00A55EFB" w:rsidRPr="00346C7F">
        <w:rPr>
          <w:rFonts w:ascii="Cambria" w:hAnsi="Cambria"/>
          <w:sz w:val="28"/>
          <w:szCs w:val="28"/>
          <w:lang w:val="uk-UA"/>
        </w:rPr>
        <w:t>і</w:t>
      </w:r>
      <w:r w:rsidR="006C2230" w:rsidRPr="00346C7F">
        <w:rPr>
          <w:rFonts w:ascii="Cambria" w:hAnsi="Cambria"/>
          <w:sz w:val="28"/>
          <w:szCs w:val="28"/>
          <w:lang w:val="uk-UA"/>
        </w:rPr>
        <w:t>. Потім стає тепл</w:t>
      </w:r>
      <w:r w:rsidR="005A592E" w:rsidRPr="00346C7F">
        <w:rPr>
          <w:rFonts w:ascii="Cambria" w:hAnsi="Cambria"/>
          <w:sz w:val="28"/>
          <w:szCs w:val="28"/>
          <w:lang w:val="uk-UA"/>
        </w:rPr>
        <w:t>о</w:t>
      </w:r>
      <w:r w:rsidR="006C2230" w:rsidRPr="00346C7F">
        <w:rPr>
          <w:rFonts w:ascii="Cambria" w:hAnsi="Cambria"/>
          <w:sz w:val="28"/>
          <w:szCs w:val="28"/>
          <w:lang w:val="uk-UA"/>
        </w:rPr>
        <w:t xml:space="preserve">. </w:t>
      </w:r>
    </w:p>
    <w:p w14:paraId="29BA7C8B" w14:textId="02E58959" w:rsidR="006C2230" w:rsidRPr="00346C7F" w:rsidRDefault="006C2230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 xml:space="preserve">Великий піст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це саме таке відкриття дверей.</w:t>
      </w:r>
      <w:r w:rsidR="00D47C03" w:rsidRPr="00346C7F">
        <w:rPr>
          <w:rFonts w:ascii="Cambria" w:hAnsi="Cambria"/>
          <w:sz w:val="28"/>
          <w:szCs w:val="28"/>
          <w:lang w:val="uk-UA"/>
        </w:rPr>
        <w:t xml:space="preserve"> Ц</w:t>
      </w:r>
      <w:r w:rsidRPr="00346C7F">
        <w:rPr>
          <w:rFonts w:ascii="Cambria" w:hAnsi="Cambria"/>
          <w:sz w:val="28"/>
          <w:szCs w:val="28"/>
          <w:lang w:val="uk-UA"/>
        </w:rPr>
        <w:t xml:space="preserve">е особливий час у житті православного християнина. Він триває сорок днів і завжди закінчується найбільшим святом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Пасхою, Воскресінням Христовим. Цей час починається з Чистого понеділка і веде нас через весь весняний місяць до Великодньої ночі.</w:t>
      </w:r>
    </w:p>
    <w:p w14:paraId="7248A08F" w14:textId="77777777" w:rsidR="006C2230" w:rsidRPr="00346C7F" w:rsidRDefault="006C2230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>Але що це означає на практиці? Чому Церква закликає нас до посту, молитви та покаяння? І що взагалі означають ці слова для людини, яка лише починає знайомитися з православною вірою?</w:t>
      </w:r>
    </w:p>
    <w:p w14:paraId="67447366" w14:textId="77777777" w:rsidR="006C2230" w:rsidRPr="00346C7F" w:rsidRDefault="006C2230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>Почнемо з простого.</w:t>
      </w:r>
    </w:p>
    <w:p w14:paraId="11824988" w14:textId="28AC96E8" w:rsidR="006C2230" w:rsidRPr="00346C7F" w:rsidRDefault="006C2230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 xml:space="preserve">Перше, що треба зрозуміти: піст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це не покарання. Це не список заборон, не суворий режим дієти, не спосіб довести Богові свою слухняність. Це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запрошення.</w:t>
      </w:r>
    </w:p>
    <w:p w14:paraId="4E4BA1F9" w14:textId="15B7918B" w:rsidR="006C2230" w:rsidRPr="00346C7F" w:rsidRDefault="006C2230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 xml:space="preserve">Запрошення </w:t>
      </w:r>
      <w:r w:rsidR="0009439C" w:rsidRPr="00346C7F">
        <w:rPr>
          <w:rFonts w:ascii="Cambria" w:hAnsi="Cambria"/>
          <w:sz w:val="28"/>
          <w:szCs w:val="28"/>
          <w:lang w:val="uk-UA"/>
        </w:rPr>
        <w:t>зупинитися, сповільнитися</w:t>
      </w:r>
      <w:r w:rsidRPr="00346C7F">
        <w:rPr>
          <w:rFonts w:ascii="Cambria" w:hAnsi="Cambria"/>
          <w:sz w:val="28"/>
          <w:szCs w:val="28"/>
          <w:lang w:val="uk-UA"/>
        </w:rPr>
        <w:t>.</w:t>
      </w:r>
    </w:p>
    <w:p w14:paraId="4691B6CE" w14:textId="13D8AB9C" w:rsidR="006C2230" w:rsidRPr="00346C7F" w:rsidRDefault="006C2230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 xml:space="preserve">Ми живемо у світі, де все відбувається дуже швидко. Новини, робота, соціальні мережі, розваги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все це створює постійний шум навколо нас і всередині нас. Ми </w:t>
      </w:r>
      <w:proofErr w:type="spellStart"/>
      <w:r w:rsidRPr="00346C7F">
        <w:rPr>
          <w:rFonts w:ascii="Cambria" w:hAnsi="Cambria"/>
          <w:sz w:val="28"/>
          <w:szCs w:val="28"/>
          <w:lang w:val="uk-UA"/>
        </w:rPr>
        <w:t>рідко</w:t>
      </w:r>
      <w:proofErr w:type="spellEnd"/>
      <w:r w:rsidRPr="00346C7F">
        <w:rPr>
          <w:rFonts w:ascii="Cambria" w:hAnsi="Cambria"/>
          <w:sz w:val="28"/>
          <w:szCs w:val="28"/>
          <w:lang w:val="uk-UA"/>
        </w:rPr>
        <w:t xml:space="preserve"> зупиняємося і питаємо себе: </w:t>
      </w:r>
      <w:r w:rsidR="00F375C4" w:rsidRPr="00346C7F">
        <w:rPr>
          <w:rFonts w:ascii="Cambria" w:hAnsi="Cambria"/>
          <w:sz w:val="28"/>
          <w:szCs w:val="28"/>
          <w:lang w:val="uk-UA"/>
        </w:rPr>
        <w:t>“</w:t>
      </w:r>
      <w:r w:rsidRPr="00346C7F">
        <w:rPr>
          <w:rFonts w:ascii="Cambria" w:hAnsi="Cambria"/>
          <w:sz w:val="28"/>
          <w:szCs w:val="28"/>
          <w:lang w:val="uk-UA"/>
        </w:rPr>
        <w:t>Хто я насправді? Чого я хочу? Куди я йду?</w:t>
      </w:r>
      <w:r w:rsidR="00F375C4" w:rsidRPr="00346C7F">
        <w:rPr>
          <w:rFonts w:ascii="Cambria" w:hAnsi="Cambria"/>
          <w:sz w:val="28"/>
          <w:szCs w:val="28"/>
          <w:lang w:val="uk-UA"/>
        </w:rPr>
        <w:t>”</w:t>
      </w:r>
    </w:p>
    <w:p w14:paraId="5F1EE582" w14:textId="5CF780B0" w:rsidR="006C2230" w:rsidRPr="00346C7F" w:rsidRDefault="006C2230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 xml:space="preserve">Великий піст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це час, коли Церква каже нам: зупинись. </w:t>
      </w:r>
      <w:r w:rsidR="0054180A" w:rsidRPr="00346C7F">
        <w:rPr>
          <w:rFonts w:ascii="Cambria" w:hAnsi="Cambria"/>
          <w:sz w:val="28"/>
          <w:szCs w:val="28"/>
          <w:lang w:val="uk-UA"/>
        </w:rPr>
        <w:t xml:space="preserve">Заглянь всередину </w:t>
      </w:r>
      <w:proofErr w:type="spellStart"/>
      <w:r w:rsidR="0054180A" w:rsidRPr="00346C7F">
        <w:rPr>
          <w:rFonts w:ascii="Cambria" w:hAnsi="Cambria"/>
          <w:sz w:val="28"/>
          <w:szCs w:val="28"/>
          <w:lang w:val="uk-UA"/>
        </w:rPr>
        <w:t>себ</w:t>
      </w:r>
      <w:r w:rsidR="00D815A0" w:rsidRPr="00346C7F">
        <w:rPr>
          <w:rFonts w:ascii="Cambria" w:hAnsi="Cambria"/>
          <w:sz w:val="28"/>
          <w:szCs w:val="28"/>
          <w:lang w:val="uk-UA"/>
        </w:rPr>
        <w:t>я</w:t>
      </w:r>
      <w:proofErr w:type="spellEnd"/>
      <w:r w:rsidRPr="00346C7F">
        <w:rPr>
          <w:rFonts w:ascii="Cambria" w:hAnsi="Cambria"/>
          <w:sz w:val="28"/>
          <w:szCs w:val="28"/>
          <w:lang w:val="uk-UA"/>
        </w:rPr>
        <w:t>. Послухай тишу.</w:t>
      </w:r>
    </w:p>
    <w:p w14:paraId="2011BA0F" w14:textId="407E4E19" w:rsidR="006C2230" w:rsidRPr="00346C7F" w:rsidRDefault="006C2230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 xml:space="preserve">Православний піст має дві сторони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тілесну і духовну</w:t>
      </w:r>
      <w:r w:rsidR="000E5972" w:rsidRPr="00346C7F">
        <w:rPr>
          <w:rFonts w:ascii="Cambria" w:hAnsi="Cambria"/>
          <w:sz w:val="28"/>
          <w:szCs w:val="28"/>
          <w:lang w:val="uk-UA"/>
        </w:rPr>
        <w:t>. О</w:t>
      </w:r>
      <w:r w:rsidRPr="00346C7F">
        <w:rPr>
          <w:rFonts w:ascii="Cambria" w:hAnsi="Cambria"/>
          <w:sz w:val="28"/>
          <w:szCs w:val="28"/>
          <w:lang w:val="uk-UA"/>
        </w:rPr>
        <w:t>бидві однаково важливі.</w:t>
      </w:r>
    </w:p>
    <w:p w14:paraId="3567C000" w14:textId="57FFCC10" w:rsidR="006C2230" w:rsidRPr="00346C7F" w:rsidRDefault="006C2230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Style w:val="Strong"/>
          <w:rFonts w:ascii="Cambria" w:hAnsi="Cambria"/>
          <w:b w:val="0"/>
          <w:bCs w:val="0"/>
          <w:sz w:val="28"/>
          <w:szCs w:val="28"/>
          <w:lang w:val="uk-UA"/>
        </w:rPr>
        <w:t>Тілесний піст</w:t>
      </w:r>
      <w:r w:rsidRPr="00346C7F">
        <w:rPr>
          <w:rFonts w:ascii="Cambria" w:hAnsi="Cambria"/>
          <w:b/>
          <w:bCs/>
          <w:sz w:val="28"/>
          <w:szCs w:val="28"/>
          <w:lang w:val="uk-UA"/>
        </w:rPr>
        <w:t xml:space="preserve"> </w:t>
      </w:r>
      <w:r w:rsidRPr="00346C7F">
        <w:rPr>
          <w:rFonts w:ascii="Cambria" w:hAnsi="Cambria"/>
          <w:sz w:val="28"/>
          <w:szCs w:val="28"/>
          <w:lang w:val="uk-UA"/>
        </w:rPr>
        <w:t xml:space="preserve">означає утримання від певної їжі: </w:t>
      </w:r>
      <w:r w:rsidR="007D5940" w:rsidRPr="00346C7F">
        <w:rPr>
          <w:rFonts w:ascii="Cambria" w:hAnsi="Cambria"/>
          <w:sz w:val="28"/>
          <w:szCs w:val="28"/>
          <w:lang w:val="uk-UA"/>
        </w:rPr>
        <w:t>к</w:t>
      </w:r>
      <w:r w:rsidRPr="00346C7F">
        <w:rPr>
          <w:rFonts w:ascii="Cambria" w:hAnsi="Cambria"/>
          <w:sz w:val="28"/>
          <w:szCs w:val="28"/>
          <w:lang w:val="uk-UA"/>
        </w:rPr>
        <w:t xml:space="preserve">оли ми навчаємося стримувати одне просте бажання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бажання поїсти те, що хочемо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ми тренуємо волю, яка потім може стримати й інші бажання: сказати щось грубе, діяти з гнівом, думати лише про себе.</w:t>
      </w:r>
    </w:p>
    <w:p w14:paraId="683D7EA3" w14:textId="6BD81BE9" w:rsidR="006C2230" w:rsidRPr="00346C7F" w:rsidRDefault="00E302B9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>Але п</w:t>
      </w:r>
      <w:r w:rsidR="006C2230" w:rsidRPr="00346C7F">
        <w:rPr>
          <w:rFonts w:ascii="Cambria" w:hAnsi="Cambria"/>
          <w:sz w:val="28"/>
          <w:szCs w:val="28"/>
          <w:lang w:val="uk-UA"/>
        </w:rPr>
        <w:t xml:space="preserve">іст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="006C2230" w:rsidRPr="00346C7F">
        <w:rPr>
          <w:rFonts w:ascii="Cambria" w:hAnsi="Cambria"/>
          <w:sz w:val="28"/>
          <w:szCs w:val="28"/>
          <w:lang w:val="uk-UA"/>
        </w:rPr>
        <w:t xml:space="preserve"> це не про їжу. Їжа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="006C2230" w:rsidRPr="00346C7F">
        <w:rPr>
          <w:rFonts w:ascii="Cambria" w:hAnsi="Cambria"/>
          <w:sz w:val="28"/>
          <w:szCs w:val="28"/>
          <w:lang w:val="uk-UA"/>
        </w:rPr>
        <w:t xml:space="preserve"> лише початок.</w:t>
      </w:r>
    </w:p>
    <w:p w14:paraId="1A302DBA" w14:textId="77777777" w:rsidR="006C2230" w:rsidRPr="00346C7F" w:rsidRDefault="006C2230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>Про це говорив ще святий Іоанн Золотоустий. Його слова прості, але пронизливі:</w:t>
      </w:r>
    </w:p>
    <w:p w14:paraId="4556EB5F" w14:textId="7673FD15" w:rsidR="006C2230" w:rsidRPr="00346C7F" w:rsidRDefault="00F375C4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Style w:val="Emphasis"/>
          <w:rFonts w:ascii="Cambria" w:hAnsi="Cambria"/>
          <w:sz w:val="28"/>
          <w:szCs w:val="28"/>
          <w:lang w:val="uk-UA"/>
        </w:rPr>
        <w:lastRenderedPageBreak/>
        <w:t>“</w:t>
      </w:r>
      <w:r w:rsidR="006C2230" w:rsidRPr="00346C7F">
        <w:rPr>
          <w:rStyle w:val="Emphasis"/>
          <w:rFonts w:ascii="Cambria" w:hAnsi="Cambria"/>
          <w:sz w:val="28"/>
          <w:szCs w:val="28"/>
          <w:lang w:val="uk-UA"/>
        </w:rPr>
        <w:t>Хай постить не лише уста, але й очі, і слух, і руки, і ноги, і все наше тіло</w:t>
      </w:r>
      <w:r w:rsidRPr="00346C7F">
        <w:rPr>
          <w:rStyle w:val="Emphasis"/>
          <w:rFonts w:ascii="Cambria" w:hAnsi="Cambria"/>
          <w:sz w:val="28"/>
          <w:szCs w:val="28"/>
          <w:lang w:val="uk-UA"/>
        </w:rPr>
        <w:t>”</w:t>
      </w:r>
      <w:r w:rsidR="006C2230" w:rsidRPr="00346C7F">
        <w:rPr>
          <w:rStyle w:val="Emphasis"/>
          <w:rFonts w:ascii="Cambria" w:hAnsi="Cambria"/>
          <w:sz w:val="28"/>
          <w:szCs w:val="28"/>
          <w:lang w:val="uk-UA"/>
        </w:rPr>
        <w:t>.</w:t>
      </w:r>
    </w:p>
    <w:p w14:paraId="32907B32" w14:textId="0AC1704A" w:rsidR="006C2230" w:rsidRPr="00346C7F" w:rsidRDefault="006C2230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 xml:space="preserve">Це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ключ до розуміння православного посту. Золотоустий пояснював: якщо ти утримуєшся від їжі, але твої очі шукають того, чого не треба, твій язик ранить іншу людину, твої руки чинять несправедливість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ти ще не постиш. Піст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це не окрема частина тебе, яка дотримується правил, поки решта живе як звичайно. Піст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це весь ти, повністю.</w:t>
      </w:r>
    </w:p>
    <w:p w14:paraId="2EA87A49" w14:textId="1BF94723" w:rsidR="006C2230" w:rsidRPr="00346C7F" w:rsidRDefault="00500F3E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>Чому піст триває саме сорок днів</w:t>
      </w:r>
      <w:r w:rsidR="006C2230" w:rsidRPr="00346C7F">
        <w:rPr>
          <w:rFonts w:ascii="Cambria" w:hAnsi="Cambria"/>
          <w:sz w:val="28"/>
          <w:szCs w:val="28"/>
          <w:lang w:val="uk-UA"/>
        </w:rPr>
        <w:t>? У Біблії це число повторюється кілька разів, і кожного разу воно означає час випробування і очищення.</w:t>
      </w:r>
    </w:p>
    <w:p w14:paraId="10681B2A" w14:textId="012245A4" w:rsidR="006C2230" w:rsidRPr="00346C7F" w:rsidRDefault="006C2230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 xml:space="preserve">Сорок днів і ночей лив дощ під час </w:t>
      </w:r>
      <w:proofErr w:type="spellStart"/>
      <w:r w:rsidRPr="00346C7F">
        <w:rPr>
          <w:rFonts w:ascii="Cambria" w:hAnsi="Cambria"/>
          <w:sz w:val="28"/>
          <w:szCs w:val="28"/>
          <w:lang w:val="uk-UA"/>
        </w:rPr>
        <w:t>Ноєвого</w:t>
      </w:r>
      <w:proofErr w:type="spellEnd"/>
      <w:r w:rsidRPr="00346C7F">
        <w:rPr>
          <w:rFonts w:ascii="Cambria" w:hAnsi="Cambria"/>
          <w:sz w:val="28"/>
          <w:szCs w:val="28"/>
          <w:lang w:val="uk-UA"/>
        </w:rPr>
        <w:t xml:space="preserve"> потопу. Сорок років Ізраїль ходив пустелею, перш ніж увійти до Землі Обітованої. Сорок днів Мойсей провів на горі </w:t>
      </w:r>
      <w:proofErr w:type="spellStart"/>
      <w:r w:rsidRPr="00346C7F">
        <w:rPr>
          <w:rFonts w:ascii="Cambria" w:hAnsi="Cambria"/>
          <w:sz w:val="28"/>
          <w:szCs w:val="28"/>
          <w:lang w:val="uk-UA"/>
        </w:rPr>
        <w:t>Синай</w:t>
      </w:r>
      <w:proofErr w:type="spellEnd"/>
      <w:r w:rsidRPr="00346C7F">
        <w:rPr>
          <w:rFonts w:ascii="Cambria" w:hAnsi="Cambria"/>
          <w:sz w:val="28"/>
          <w:szCs w:val="28"/>
          <w:lang w:val="uk-UA"/>
        </w:rPr>
        <w:t xml:space="preserve">, отримуючи Закон. І нарешті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сорок днів Ісус постив у пустелі перед початком Свого служіння.</w:t>
      </w:r>
    </w:p>
    <w:p w14:paraId="04E6C92B" w14:textId="2BA0E6E6" w:rsidR="006C2230" w:rsidRPr="00346C7F" w:rsidRDefault="006C2230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 xml:space="preserve">Церква запрошує нас прожити разом із Христом ці сорок днів. Не просто слідувати правилам, а розділити Його досвід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відмовитися від зайвого, зосередитися на головному, зустріти спокусу і зробіть нас сильнішими.</w:t>
      </w:r>
    </w:p>
    <w:p w14:paraId="24C01EDC" w14:textId="77777777" w:rsidR="006C2230" w:rsidRPr="00346C7F" w:rsidRDefault="006C2230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Style w:val="Strong"/>
          <w:rFonts w:ascii="Cambria" w:hAnsi="Cambria"/>
          <w:sz w:val="28"/>
          <w:szCs w:val="28"/>
          <w:lang w:val="uk-UA"/>
        </w:rPr>
        <w:t>З чого починати? Прощення і молитва</w:t>
      </w:r>
    </w:p>
    <w:p w14:paraId="796CA626" w14:textId="24E11989" w:rsidR="006C2230" w:rsidRPr="00346C7F" w:rsidRDefault="006C2230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 xml:space="preserve">Останній день перед Великим постом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Прощена неділя. Це дуже важливий день, бо він нагадує нам три прості речі з Євангелія.</w:t>
      </w:r>
    </w:p>
    <w:p w14:paraId="582F03E7" w14:textId="35BFFF2C" w:rsidR="006C2230" w:rsidRPr="00346C7F" w:rsidRDefault="006C2230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b/>
          <w:bCs/>
          <w:sz w:val="28"/>
          <w:szCs w:val="28"/>
          <w:lang w:val="uk-UA"/>
        </w:rPr>
        <w:t>Перша</w:t>
      </w:r>
      <w:r w:rsidRPr="00346C7F">
        <w:rPr>
          <w:rFonts w:ascii="Cambria" w:hAnsi="Cambria"/>
          <w:sz w:val="28"/>
          <w:szCs w:val="28"/>
          <w:lang w:val="uk-UA"/>
        </w:rPr>
        <w:t xml:space="preserve">: треба прощати. Якщо ми хочемо, щоб Бог простив нас, ми самі повинні простити інших. </w:t>
      </w:r>
      <w:r w:rsidRPr="00346C7F">
        <w:rPr>
          <w:rFonts w:ascii="Cambria" w:hAnsi="Cambria"/>
          <w:b/>
          <w:bCs/>
          <w:sz w:val="28"/>
          <w:szCs w:val="28"/>
          <w:lang w:val="uk-UA"/>
        </w:rPr>
        <w:t>Друга</w:t>
      </w:r>
      <w:r w:rsidRPr="00346C7F">
        <w:rPr>
          <w:rFonts w:ascii="Cambria" w:hAnsi="Cambria"/>
          <w:sz w:val="28"/>
          <w:szCs w:val="28"/>
          <w:lang w:val="uk-UA"/>
        </w:rPr>
        <w:t xml:space="preserve">: піст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це справа між тобою і Богом. Не треба показувати іншим, який ти побожний. Головне, щоб Бог знав.</w:t>
      </w:r>
    </w:p>
    <w:p w14:paraId="5958C9D7" w14:textId="51BF04DB" w:rsidR="007B4626" w:rsidRPr="00346C7F" w:rsidRDefault="006C2230" w:rsidP="006C2230">
      <w:pPr>
        <w:pStyle w:val="NormalWeb"/>
        <w:rPr>
          <w:rStyle w:val="Strong"/>
          <w:rFonts w:ascii="Cambria" w:hAnsi="Cambria"/>
          <w:b w:val="0"/>
          <w:bCs w:val="0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 xml:space="preserve">Що це означає на практиці? Щоб добре почати піст, варто піти на сповідь, причаститися і робити добрі справи. Прощення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це другий ключ до доброго посту. Воно означає щось дуже конкретне: не гніватися, не тримати образу на когось, не мстити навіть подумки. Бути в мирі з усіма і з самим собою. Коли ми прощаємо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ми звільняємо місце в серці. І тоді протягом посту ми можемо рости, ставати кращими, відкривати в собі нові можливості чинити добро.</w:t>
      </w:r>
    </w:p>
    <w:p w14:paraId="7A868012" w14:textId="33478226" w:rsidR="006C2230" w:rsidRPr="00346C7F" w:rsidRDefault="006C2230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Style w:val="Strong"/>
          <w:rFonts w:ascii="Cambria" w:hAnsi="Cambria"/>
          <w:sz w:val="28"/>
          <w:szCs w:val="28"/>
          <w:lang w:val="uk-UA"/>
        </w:rPr>
        <w:t>Як піст нас змінює</w:t>
      </w:r>
    </w:p>
    <w:p w14:paraId="14EC2DB9" w14:textId="3FE15201" w:rsidR="006C2230" w:rsidRPr="00346C7F" w:rsidRDefault="006C2230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 xml:space="preserve">Якщо молитва і прощення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це початок посту, то що чекає далі? Що відбувається з людиною, яка сорок днів живе уважніше, ніж зазвичай?</w:t>
      </w:r>
    </w:p>
    <w:p w14:paraId="5A12F361" w14:textId="404E6621" w:rsidR="006C2230" w:rsidRPr="00346C7F" w:rsidRDefault="006C2230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 xml:space="preserve">Відбувається щось дуже просте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вона змінюється.</w:t>
      </w:r>
      <w:r w:rsidR="00070640" w:rsidRPr="00346C7F">
        <w:rPr>
          <w:rFonts w:ascii="Cambria" w:hAnsi="Cambria"/>
          <w:sz w:val="28"/>
          <w:szCs w:val="28"/>
          <w:lang w:val="uk-UA"/>
        </w:rPr>
        <w:t xml:space="preserve"> </w:t>
      </w:r>
      <w:r w:rsidRPr="00346C7F">
        <w:rPr>
          <w:rFonts w:ascii="Cambria" w:hAnsi="Cambria"/>
          <w:sz w:val="28"/>
          <w:szCs w:val="28"/>
          <w:lang w:val="uk-UA"/>
        </w:rPr>
        <w:t xml:space="preserve">Піст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це можливість стати кращою версією себе. Не ідеальною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просто кращою. Такою, яка має </w:t>
      </w:r>
      <w:r w:rsidRPr="00346C7F">
        <w:rPr>
          <w:rFonts w:ascii="Cambria" w:hAnsi="Cambria"/>
          <w:sz w:val="28"/>
          <w:szCs w:val="28"/>
          <w:lang w:val="uk-UA"/>
        </w:rPr>
        <w:lastRenderedPageBreak/>
        <w:t>більше сил чинити добро. Більше терпіння до ближніх. Більше простору в серці для інших.</w:t>
      </w:r>
    </w:p>
    <w:p w14:paraId="083BD019" w14:textId="3746C276" w:rsidR="006C2230" w:rsidRPr="00346C7F" w:rsidRDefault="006C2230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 xml:space="preserve">Ось чому піст і молитва завжди йдуть разом. Молитва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навіть найпростіша, навіть лише </w:t>
      </w:r>
      <w:r w:rsidR="00F375C4" w:rsidRPr="00346C7F">
        <w:rPr>
          <w:rFonts w:ascii="Cambria" w:hAnsi="Cambria"/>
          <w:sz w:val="28"/>
          <w:szCs w:val="28"/>
          <w:lang w:val="uk-UA"/>
        </w:rPr>
        <w:t>“</w:t>
      </w:r>
      <w:r w:rsidRPr="00346C7F">
        <w:rPr>
          <w:rFonts w:ascii="Cambria" w:hAnsi="Cambria"/>
          <w:sz w:val="28"/>
          <w:szCs w:val="28"/>
          <w:lang w:val="uk-UA"/>
        </w:rPr>
        <w:t>Отче наш</w:t>
      </w:r>
      <w:r w:rsidR="00F375C4" w:rsidRPr="00346C7F">
        <w:rPr>
          <w:rFonts w:ascii="Cambria" w:hAnsi="Cambria"/>
          <w:sz w:val="28"/>
          <w:szCs w:val="28"/>
          <w:lang w:val="uk-UA"/>
        </w:rPr>
        <w:t>”</w:t>
      </w:r>
      <w:r w:rsidRPr="00346C7F">
        <w:rPr>
          <w:rFonts w:ascii="Cambria" w:hAnsi="Cambria"/>
          <w:sz w:val="28"/>
          <w:szCs w:val="28"/>
          <w:lang w:val="uk-UA"/>
        </w:rPr>
        <w:t xml:space="preserve"> вранці і ввечері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це двері, через які ми входимо в піст. Без молитви піст стає просто дієтою. З молитвою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він стає дорогою.</w:t>
      </w:r>
    </w:p>
    <w:p w14:paraId="74991628" w14:textId="77777777" w:rsidR="00485B31" w:rsidRPr="00346C7F" w:rsidRDefault="00485B31" w:rsidP="00485B31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Style w:val="Strong"/>
          <w:rFonts w:ascii="Cambria" w:hAnsi="Cambria"/>
          <w:sz w:val="28"/>
          <w:szCs w:val="28"/>
          <w:lang w:val="uk-UA"/>
        </w:rPr>
        <w:t>Молитва Єфрема Сирина: слова, які змінюють серце</w:t>
      </w:r>
    </w:p>
    <w:p w14:paraId="2FF3E941" w14:textId="77777777" w:rsidR="00485B31" w:rsidRPr="00346C7F" w:rsidRDefault="00485B31" w:rsidP="00485B31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>Є молитви, які читаєш – і є молитви, які тебе читають.</w:t>
      </w:r>
    </w:p>
    <w:p w14:paraId="3B482BAB" w14:textId="77777777" w:rsidR="00485B31" w:rsidRPr="00346C7F" w:rsidRDefault="00485B31" w:rsidP="00485B31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>Молитва Єфрема Сирина належить до другого роду. Протягом усього Великого посту вона звучить на кожному богослужінні – вранці й увечері, день за днем – і кожного разу ставить перед нами одне й те саме дзеркало. Не для того, щоб засудити. Для того, щоб показати правду.</w:t>
      </w:r>
    </w:p>
    <w:p w14:paraId="5AC01CC8" w14:textId="77777777" w:rsidR="00485B31" w:rsidRPr="00346C7F" w:rsidRDefault="00485B31" w:rsidP="00485B31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>Її називають серцем Великого посту – і це не перебільшення. Вона дуже коротка, але в ній – ціла програма для духовного життя.</w:t>
      </w:r>
    </w:p>
    <w:p w14:paraId="4EA6DC72" w14:textId="77777777" w:rsidR="00485B31" w:rsidRPr="00346C7F" w:rsidRDefault="00485B31" w:rsidP="00485B31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>Єфрем жив у IV столітті в Месопотамії – на землях, де сьогодні знаходиться Сирія та Туреччина. Він писав сирійською мовою, тією, що близька до арамейської, якою говорив сам Христос. Богослов, поет, проповідник – але насамперед людина, яка знала власну слабкість і не боялася про неї говорити.</w:t>
      </w:r>
    </w:p>
    <w:p w14:paraId="7263E2BE" w14:textId="77777777" w:rsidR="00485B31" w:rsidRPr="00346C7F" w:rsidRDefault="00485B31" w:rsidP="00485B31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>Саме звідси народилася ця молитва. Не з теорії. З досвіду.</w:t>
      </w:r>
    </w:p>
    <w:p w14:paraId="4D1B0CFA" w14:textId="41020110" w:rsidR="00485B31" w:rsidRPr="00346C7F" w:rsidRDefault="00485B31" w:rsidP="00485B31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 xml:space="preserve">Молитва </w:t>
      </w:r>
      <w:r w:rsidR="00A90833" w:rsidRPr="00346C7F">
        <w:rPr>
          <w:rFonts w:ascii="Cambria" w:hAnsi="Cambria"/>
          <w:sz w:val="28"/>
          <w:szCs w:val="28"/>
          <w:lang w:val="uk-UA"/>
        </w:rPr>
        <w:t xml:space="preserve">Єфрема Сирина </w:t>
      </w:r>
      <w:r w:rsidRPr="00346C7F">
        <w:rPr>
          <w:rFonts w:ascii="Cambria" w:hAnsi="Cambria"/>
          <w:sz w:val="28"/>
          <w:szCs w:val="28"/>
          <w:lang w:val="uk-UA"/>
        </w:rPr>
        <w:t>коротка – лише кілька речень.</w:t>
      </w:r>
    </w:p>
    <w:p w14:paraId="21CDA039" w14:textId="77777777" w:rsidR="00485B31" w:rsidRPr="00346C7F" w:rsidRDefault="00485B31" w:rsidP="00485B31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Style w:val="Emphasis"/>
          <w:rFonts w:ascii="Cambria" w:hAnsi="Cambria"/>
          <w:sz w:val="28"/>
          <w:szCs w:val="28"/>
          <w:lang w:val="uk-UA"/>
        </w:rPr>
        <w:t>Господи і Владико живота мого,</w:t>
      </w:r>
      <w:r w:rsidRPr="00346C7F">
        <w:rPr>
          <w:rFonts w:ascii="Cambria" w:hAnsi="Cambria"/>
          <w:sz w:val="28"/>
          <w:szCs w:val="28"/>
          <w:lang w:val="uk-UA"/>
        </w:rPr>
        <w:t xml:space="preserve"> </w:t>
      </w:r>
      <w:r w:rsidRPr="00346C7F">
        <w:rPr>
          <w:rStyle w:val="Emphasis"/>
          <w:rFonts w:ascii="Cambria" w:hAnsi="Cambria"/>
          <w:sz w:val="28"/>
          <w:szCs w:val="28"/>
          <w:lang w:val="uk-UA"/>
        </w:rPr>
        <w:t>духа лінощів, зневіри, марнославства</w:t>
      </w:r>
      <w:r w:rsidRPr="00346C7F">
        <w:rPr>
          <w:rFonts w:ascii="Cambria" w:hAnsi="Cambria"/>
          <w:sz w:val="28"/>
          <w:szCs w:val="28"/>
          <w:lang w:val="uk-UA"/>
        </w:rPr>
        <w:t xml:space="preserve"> </w:t>
      </w:r>
      <w:r w:rsidRPr="00346C7F">
        <w:rPr>
          <w:rStyle w:val="Emphasis"/>
          <w:rFonts w:ascii="Cambria" w:hAnsi="Cambria"/>
          <w:sz w:val="28"/>
          <w:szCs w:val="28"/>
          <w:lang w:val="uk-UA"/>
        </w:rPr>
        <w:t>і пустого говоріння не дай мені.</w:t>
      </w:r>
      <w:r w:rsidRPr="00346C7F">
        <w:rPr>
          <w:rFonts w:ascii="Cambria" w:hAnsi="Cambria"/>
          <w:sz w:val="28"/>
          <w:szCs w:val="28"/>
          <w:lang w:val="uk-UA"/>
        </w:rPr>
        <w:t xml:space="preserve"> </w:t>
      </w:r>
      <w:r w:rsidRPr="00346C7F">
        <w:rPr>
          <w:rStyle w:val="Emphasis"/>
          <w:rFonts w:ascii="Cambria" w:hAnsi="Cambria"/>
          <w:sz w:val="28"/>
          <w:szCs w:val="28"/>
          <w:lang w:val="uk-UA"/>
        </w:rPr>
        <w:t>(Поклін)</w:t>
      </w:r>
    </w:p>
    <w:p w14:paraId="68887688" w14:textId="77777777" w:rsidR="00485B31" w:rsidRPr="00346C7F" w:rsidRDefault="00485B31" w:rsidP="00485B31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Style w:val="Emphasis"/>
          <w:rFonts w:ascii="Cambria" w:hAnsi="Cambria"/>
          <w:sz w:val="28"/>
          <w:szCs w:val="28"/>
          <w:lang w:val="uk-UA"/>
        </w:rPr>
        <w:t xml:space="preserve">Духа ж цнотливості, </w:t>
      </w:r>
      <w:proofErr w:type="spellStart"/>
      <w:r w:rsidRPr="00346C7F">
        <w:rPr>
          <w:rStyle w:val="Emphasis"/>
          <w:rFonts w:ascii="Cambria" w:hAnsi="Cambria"/>
          <w:sz w:val="28"/>
          <w:szCs w:val="28"/>
          <w:lang w:val="uk-UA"/>
        </w:rPr>
        <w:t>смиренномудрості</w:t>
      </w:r>
      <w:proofErr w:type="spellEnd"/>
      <w:r w:rsidRPr="00346C7F">
        <w:rPr>
          <w:rStyle w:val="Emphasis"/>
          <w:rFonts w:ascii="Cambria" w:hAnsi="Cambria"/>
          <w:sz w:val="28"/>
          <w:szCs w:val="28"/>
          <w:lang w:val="uk-UA"/>
        </w:rPr>
        <w:t>,</w:t>
      </w:r>
      <w:r w:rsidRPr="00346C7F">
        <w:rPr>
          <w:rFonts w:ascii="Cambria" w:hAnsi="Cambria"/>
          <w:sz w:val="28"/>
          <w:szCs w:val="28"/>
          <w:lang w:val="uk-UA"/>
        </w:rPr>
        <w:t xml:space="preserve"> </w:t>
      </w:r>
      <w:r w:rsidRPr="00346C7F">
        <w:rPr>
          <w:rStyle w:val="Emphasis"/>
          <w:rFonts w:ascii="Cambria" w:hAnsi="Cambria"/>
          <w:sz w:val="28"/>
          <w:szCs w:val="28"/>
          <w:lang w:val="uk-UA"/>
        </w:rPr>
        <w:t>терпіння і любові даруй мені, рабу Твоєму.</w:t>
      </w:r>
      <w:r w:rsidRPr="00346C7F">
        <w:rPr>
          <w:rFonts w:ascii="Cambria" w:hAnsi="Cambria"/>
          <w:sz w:val="28"/>
          <w:szCs w:val="28"/>
          <w:lang w:val="uk-UA"/>
        </w:rPr>
        <w:t xml:space="preserve"> </w:t>
      </w:r>
      <w:r w:rsidRPr="00346C7F">
        <w:rPr>
          <w:rStyle w:val="Emphasis"/>
          <w:rFonts w:ascii="Cambria" w:hAnsi="Cambria"/>
          <w:sz w:val="28"/>
          <w:szCs w:val="28"/>
          <w:lang w:val="uk-UA"/>
        </w:rPr>
        <w:t>(Поклін)</w:t>
      </w:r>
    </w:p>
    <w:p w14:paraId="563838B7" w14:textId="77777777" w:rsidR="00485B31" w:rsidRPr="00346C7F" w:rsidRDefault="00485B31" w:rsidP="00485B31">
      <w:pPr>
        <w:pStyle w:val="NormalWeb"/>
        <w:rPr>
          <w:rFonts w:ascii="Cambria" w:hAnsi="Cambria"/>
          <w:sz w:val="28"/>
          <w:szCs w:val="28"/>
          <w:lang w:val="uk-UA"/>
        </w:rPr>
      </w:pPr>
      <w:proofErr w:type="spellStart"/>
      <w:r w:rsidRPr="00346C7F">
        <w:rPr>
          <w:rStyle w:val="Emphasis"/>
          <w:rFonts w:ascii="Cambria" w:hAnsi="Cambria"/>
          <w:sz w:val="28"/>
          <w:szCs w:val="28"/>
          <w:lang w:val="uk-UA"/>
        </w:rPr>
        <w:t>Єй</w:t>
      </w:r>
      <w:proofErr w:type="spellEnd"/>
      <w:r w:rsidRPr="00346C7F">
        <w:rPr>
          <w:rStyle w:val="Emphasis"/>
          <w:rFonts w:ascii="Cambria" w:hAnsi="Cambria"/>
          <w:sz w:val="28"/>
          <w:szCs w:val="28"/>
          <w:lang w:val="uk-UA"/>
        </w:rPr>
        <w:t>, Господи Царю, дай мені бачити</w:t>
      </w:r>
      <w:r w:rsidRPr="00346C7F">
        <w:rPr>
          <w:rFonts w:ascii="Cambria" w:hAnsi="Cambria"/>
          <w:sz w:val="28"/>
          <w:szCs w:val="28"/>
          <w:lang w:val="uk-UA"/>
        </w:rPr>
        <w:t xml:space="preserve"> </w:t>
      </w:r>
      <w:r w:rsidRPr="00346C7F">
        <w:rPr>
          <w:rStyle w:val="Emphasis"/>
          <w:rFonts w:ascii="Cambria" w:hAnsi="Cambria"/>
          <w:sz w:val="28"/>
          <w:szCs w:val="28"/>
          <w:lang w:val="uk-UA"/>
        </w:rPr>
        <w:t>гріхи мої і не осуджувати брата мого,</w:t>
      </w:r>
      <w:r w:rsidRPr="00346C7F">
        <w:rPr>
          <w:rFonts w:ascii="Cambria" w:hAnsi="Cambria"/>
          <w:sz w:val="28"/>
          <w:szCs w:val="28"/>
          <w:lang w:val="uk-UA"/>
        </w:rPr>
        <w:t xml:space="preserve"> </w:t>
      </w:r>
      <w:r w:rsidRPr="00346C7F">
        <w:rPr>
          <w:rStyle w:val="Emphasis"/>
          <w:rFonts w:ascii="Cambria" w:hAnsi="Cambria"/>
          <w:sz w:val="28"/>
          <w:szCs w:val="28"/>
          <w:lang w:val="uk-UA"/>
        </w:rPr>
        <w:t>бо Ти благословенний на віки вічні. Амінь.</w:t>
      </w:r>
      <w:r w:rsidRPr="00346C7F">
        <w:rPr>
          <w:rFonts w:ascii="Cambria" w:hAnsi="Cambria"/>
          <w:sz w:val="28"/>
          <w:szCs w:val="28"/>
          <w:lang w:val="uk-UA"/>
        </w:rPr>
        <w:t xml:space="preserve"> </w:t>
      </w:r>
      <w:r w:rsidRPr="00346C7F">
        <w:rPr>
          <w:rStyle w:val="Emphasis"/>
          <w:rFonts w:ascii="Cambria" w:hAnsi="Cambria"/>
          <w:sz w:val="28"/>
          <w:szCs w:val="28"/>
          <w:lang w:val="uk-UA"/>
        </w:rPr>
        <w:t>(Поклін)</w:t>
      </w:r>
    </w:p>
    <w:p w14:paraId="45E4A13E" w14:textId="77777777" w:rsidR="00485B31" w:rsidRPr="00346C7F" w:rsidRDefault="00485B31" w:rsidP="00485B31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>Ця молитва просить Бога допомогти нам у найважливішому: відкинути лінощі, пустослів'я і жагу до влади – і натомість навчитися терпіння, смиренності, любові. Вона також просить, щоб ми побачили свої власні помилки, замість того, щоб засуджувати інших.</w:t>
      </w:r>
    </w:p>
    <w:p w14:paraId="6B96F044" w14:textId="5C43AD70" w:rsidR="00485B31" w:rsidRPr="00346C7F" w:rsidRDefault="00485B31" w:rsidP="00485B31">
      <w:pPr>
        <w:pStyle w:val="NormalWeb"/>
        <w:rPr>
          <w:rFonts w:ascii="Cambria" w:hAnsi="Cambria"/>
          <w:b/>
          <w:bCs/>
          <w:i/>
          <w:iCs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lastRenderedPageBreak/>
        <w:t xml:space="preserve">Тобто, молитва починається з прохання позбавити від чотирьох </w:t>
      </w:r>
      <w:r w:rsidR="00F375C4" w:rsidRPr="00346C7F">
        <w:rPr>
          <w:rFonts w:ascii="Cambria" w:hAnsi="Cambria"/>
          <w:sz w:val="28"/>
          <w:szCs w:val="28"/>
          <w:lang w:val="uk-UA"/>
        </w:rPr>
        <w:t>“</w:t>
      </w:r>
      <w:r w:rsidRPr="00346C7F">
        <w:rPr>
          <w:rFonts w:ascii="Cambria" w:hAnsi="Cambria"/>
          <w:sz w:val="28"/>
          <w:szCs w:val="28"/>
          <w:lang w:val="uk-UA"/>
        </w:rPr>
        <w:t>духів</w:t>
      </w:r>
      <w:r w:rsidR="00F375C4" w:rsidRPr="00346C7F">
        <w:rPr>
          <w:rFonts w:ascii="Cambria" w:hAnsi="Cambria"/>
          <w:sz w:val="28"/>
          <w:szCs w:val="28"/>
          <w:lang w:val="uk-UA"/>
        </w:rPr>
        <w:t>”</w:t>
      </w:r>
      <w:r w:rsidRPr="00346C7F">
        <w:rPr>
          <w:rFonts w:ascii="Cambria" w:hAnsi="Cambria"/>
          <w:sz w:val="28"/>
          <w:szCs w:val="28"/>
          <w:lang w:val="uk-UA"/>
        </w:rPr>
        <w:t>, які руйнують людину зсередини:</w:t>
      </w:r>
      <w:r w:rsidR="00ED0FD6" w:rsidRPr="00346C7F">
        <w:rPr>
          <w:rFonts w:ascii="Cambria" w:hAnsi="Cambria"/>
          <w:sz w:val="28"/>
          <w:szCs w:val="28"/>
          <w:lang w:val="uk-UA"/>
        </w:rPr>
        <w:t xml:space="preserve"> </w:t>
      </w:r>
      <w:r w:rsidRPr="00346C7F">
        <w:rPr>
          <w:rStyle w:val="Strong"/>
          <w:rFonts w:ascii="Cambria" w:hAnsi="Cambria"/>
          <w:b w:val="0"/>
          <w:bCs w:val="0"/>
          <w:i/>
          <w:iCs/>
          <w:sz w:val="28"/>
          <w:szCs w:val="28"/>
          <w:lang w:val="uk-UA"/>
        </w:rPr>
        <w:t>Лінощі</w:t>
      </w:r>
      <w:r w:rsidR="00ED0FD6" w:rsidRPr="00346C7F">
        <w:rPr>
          <w:rFonts w:ascii="Cambria" w:hAnsi="Cambria"/>
          <w:i/>
          <w:iCs/>
          <w:sz w:val="28"/>
          <w:szCs w:val="28"/>
          <w:lang w:val="uk-UA"/>
        </w:rPr>
        <w:t>.</w:t>
      </w:r>
      <w:r w:rsidR="00043908" w:rsidRPr="00346C7F">
        <w:rPr>
          <w:rFonts w:ascii="Cambria" w:hAnsi="Cambria"/>
          <w:b/>
          <w:bCs/>
          <w:i/>
          <w:iCs/>
          <w:sz w:val="28"/>
          <w:szCs w:val="28"/>
          <w:lang w:val="uk-UA"/>
        </w:rPr>
        <w:t xml:space="preserve"> </w:t>
      </w:r>
      <w:r w:rsidRPr="00346C7F">
        <w:rPr>
          <w:rStyle w:val="Strong"/>
          <w:rFonts w:ascii="Cambria" w:hAnsi="Cambria"/>
          <w:b w:val="0"/>
          <w:bCs w:val="0"/>
          <w:i/>
          <w:iCs/>
          <w:sz w:val="28"/>
          <w:szCs w:val="28"/>
          <w:lang w:val="uk-UA"/>
        </w:rPr>
        <w:t>Зневіра</w:t>
      </w:r>
      <w:r w:rsidR="00ED0FD6" w:rsidRPr="00346C7F">
        <w:rPr>
          <w:rFonts w:ascii="Cambria" w:hAnsi="Cambria"/>
          <w:i/>
          <w:iCs/>
          <w:sz w:val="28"/>
          <w:szCs w:val="28"/>
          <w:lang w:val="uk-UA"/>
        </w:rPr>
        <w:t>.</w:t>
      </w:r>
      <w:r w:rsidR="00043908" w:rsidRPr="00346C7F">
        <w:rPr>
          <w:rFonts w:ascii="Cambria" w:hAnsi="Cambria"/>
          <w:b/>
          <w:bCs/>
          <w:i/>
          <w:iCs/>
          <w:sz w:val="28"/>
          <w:szCs w:val="28"/>
          <w:lang w:val="uk-UA"/>
        </w:rPr>
        <w:t xml:space="preserve"> </w:t>
      </w:r>
      <w:r w:rsidRPr="00346C7F">
        <w:rPr>
          <w:rStyle w:val="Strong"/>
          <w:rFonts w:ascii="Cambria" w:hAnsi="Cambria"/>
          <w:b w:val="0"/>
          <w:bCs w:val="0"/>
          <w:i/>
          <w:iCs/>
          <w:sz w:val="28"/>
          <w:szCs w:val="28"/>
          <w:lang w:val="uk-UA"/>
        </w:rPr>
        <w:t>Марнославство</w:t>
      </w:r>
      <w:r w:rsidR="00ED0FD6" w:rsidRPr="00346C7F">
        <w:rPr>
          <w:rFonts w:ascii="Cambria" w:hAnsi="Cambria"/>
          <w:i/>
          <w:iCs/>
          <w:sz w:val="28"/>
          <w:szCs w:val="28"/>
          <w:lang w:val="uk-UA"/>
        </w:rPr>
        <w:t>.</w:t>
      </w:r>
      <w:r w:rsidR="00ED0FD6" w:rsidRPr="00346C7F">
        <w:rPr>
          <w:rFonts w:ascii="Cambria" w:hAnsi="Cambria"/>
          <w:b/>
          <w:bCs/>
          <w:i/>
          <w:iCs/>
          <w:sz w:val="28"/>
          <w:szCs w:val="28"/>
          <w:lang w:val="uk-UA"/>
        </w:rPr>
        <w:t xml:space="preserve"> </w:t>
      </w:r>
      <w:r w:rsidRPr="00346C7F">
        <w:rPr>
          <w:rStyle w:val="Strong"/>
          <w:rFonts w:ascii="Cambria" w:hAnsi="Cambria"/>
          <w:b w:val="0"/>
          <w:bCs w:val="0"/>
          <w:i/>
          <w:iCs/>
          <w:sz w:val="28"/>
          <w:szCs w:val="28"/>
          <w:lang w:val="uk-UA"/>
        </w:rPr>
        <w:t>Пусте говоріння</w:t>
      </w:r>
      <w:r w:rsidR="00ED0FD6" w:rsidRPr="00346C7F">
        <w:rPr>
          <w:rStyle w:val="Strong"/>
          <w:rFonts w:ascii="Cambria" w:hAnsi="Cambria"/>
          <w:b w:val="0"/>
          <w:bCs w:val="0"/>
          <w:i/>
          <w:iCs/>
          <w:sz w:val="28"/>
          <w:szCs w:val="28"/>
          <w:lang w:val="uk-UA"/>
        </w:rPr>
        <w:t>.</w:t>
      </w:r>
    </w:p>
    <w:p w14:paraId="188C6448" w14:textId="572E4BCE" w:rsidR="00485B31" w:rsidRPr="00346C7F" w:rsidRDefault="00485B31" w:rsidP="00485B31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 xml:space="preserve">Потім – прохання про чотири дари, протилежні цим </w:t>
      </w:r>
      <w:r w:rsidR="00F375C4" w:rsidRPr="00346C7F">
        <w:rPr>
          <w:rFonts w:ascii="Cambria" w:hAnsi="Cambria"/>
          <w:sz w:val="28"/>
          <w:szCs w:val="28"/>
          <w:lang w:val="uk-UA"/>
        </w:rPr>
        <w:t>“</w:t>
      </w:r>
      <w:r w:rsidRPr="00346C7F">
        <w:rPr>
          <w:rFonts w:ascii="Cambria" w:hAnsi="Cambria"/>
          <w:sz w:val="28"/>
          <w:szCs w:val="28"/>
          <w:lang w:val="uk-UA"/>
        </w:rPr>
        <w:t>духам</w:t>
      </w:r>
      <w:r w:rsidR="00F375C4" w:rsidRPr="00346C7F">
        <w:rPr>
          <w:rFonts w:ascii="Cambria" w:hAnsi="Cambria"/>
          <w:sz w:val="28"/>
          <w:szCs w:val="28"/>
          <w:lang w:val="uk-UA"/>
        </w:rPr>
        <w:t>”</w:t>
      </w:r>
      <w:r w:rsidRPr="00346C7F">
        <w:rPr>
          <w:rFonts w:ascii="Cambria" w:hAnsi="Cambria"/>
          <w:sz w:val="28"/>
          <w:szCs w:val="28"/>
          <w:lang w:val="uk-UA"/>
        </w:rPr>
        <w:t>:</w:t>
      </w:r>
    </w:p>
    <w:p w14:paraId="5CEFD022" w14:textId="77777777" w:rsidR="00485B31" w:rsidRPr="00346C7F" w:rsidRDefault="00485B31" w:rsidP="00485B31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Style w:val="Emphasis"/>
          <w:rFonts w:ascii="Cambria" w:hAnsi="Cambria"/>
          <w:sz w:val="28"/>
          <w:szCs w:val="28"/>
          <w:lang w:val="uk-UA"/>
        </w:rPr>
        <w:t xml:space="preserve">Цнотливість. </w:t>
      </w:r>
      <w:proofErr w:type="spellStart"/>
      <w:r w:rsidRPr="00346C7F">
        <w:rPr>
          <w:rStyle w:val="Emphasis"/>
          <w:rFonts w:ascii="Cambria" w:hAnsi="Cambria"/>
          <w:sz w:val="28"/>
          <w:szCs w:val="28"/>
          <w:lang w:val="uk-UA"/>
        </w:rPr>
        <w:t>Смиренномудрість</w:t>
      </w:r>
      <w:proofErr w:type="spellEnd"/>
      <w:r w:rsidRPr="00346C7F">
        <w:rPr>
          <w:rStyle w:val="Emphasis"/>
          <w:rFonts w:ascii="Cambria" w:hAnsi="Cambria"/>
          <w:sz w:val="28"/>
          <w:szCs w:val="28"/>
          <w:lang w:val="uk-UA"/>
        </w:rPr>
        <w:t>. Терпіння. Любов.</w:t>
      </w:r>
    </w:p>
    <w:p w14:paraId="7710881B" w14:textId="77777777" w:rsidR="00485B31" w:rsidRPr="00346C7F" w:rsidRDefault="00485B31" w:rsidP="00485B31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>Не сила, не успіх, не мудрість – а ті чотири речі, без яких жодне духовне зростання неможливе.</w:t>
      </w:r>
    </w:p>
    <w:p w14:paraId="21329FC9" w14:textId="77777777" w:rsidR="00485B31" w:rsidRPr="00346C7F" w:rsidRDefault="00485B31" w:rsidP="00485B31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 xml:space="preserve">Молитва Єфрема </w:t>
      </w:r>
      <w:proofErr w:type="spellStart"/>
      <w:r w:rsidRPr="00346C7F">
        <w:rPr>
          <w:rFonts w:ascii="Cambria" w:hAnsi="Cambria"/>
          <w:sz w:val="28"/>
          <w:szCs w:val="28"/>
          <w:lang w:val="uk-UA"/>
        </w:rPr>
        <w:t>читається</w:t>
      </w:r>
      <w:proofErr w:type="spellEnd"/>
      <w:r w:rsidRPr="00346C7F">
        <w:rPr>
          <w:rFonts w:ascii="Cambria" w:hAnsi="Cambria"/>
          <w:sz w:val="28"/>
          <w:szCs w:val="28"/>
          <w:lang w:val="uk-UA"/>
        </w:rPr>
        <w:t xml:space="preserve"> з поклонами – спочатку три великі земні поклони, після кожного прохання. Потім дванадцять малих. Потім знову вся молитва і три земні поклони.</w:t>
      </w:r>
    </w:p>
    <w:p w14:paraId="2E28AE73" w14:textId="77777777" w:rsidR="00485B31" w:rsidRPr="00346C7F" w:rsidRDefault="00485B31" w:rsidP="00485B31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>Для людини, яка вперше бачить це в церкві, це може здатися дивним. Навіщо кланятися до землі?</w:t>
      </w:r>
    </w:p>
    <w:p w14:paraId="69B92FBE" w14:textId="77777777" w:rsidR="00485B31" w:rsidRPr="00346C7F" w:rsidRDefault="00485B31" w:rsidP="00485B31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>Але в цьому є глибока логіка. Слова молитви говорять про смиренність – і тіло тут же її показує. Ми не просто просимо про смиренність розумом. Ми вже її виражаємо – колінами, чолом, торкнутим до підлоги.</w:t>
      </w:r>
    </w:p>
    <w:p w14:paraId="00696E2F" w14:textId="77777777" w:rsidR="00485B31" w:rsidRPr="00346C7F" w:rsidRDefault="00485B31" w:rsidP="00485B31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>Тіло навчає душу. Іноді – раніше, ніж слова встигають дійти до серця.</w:t>
      </w:r>
    </w:p>
    <w:p w14:paraId="67B4B29A" w14:textId="77777777" w:rsidR="00485B31" w:rsidRPr="00346C7F" w:rsidRDefault="00485B31" w:rsidP="00485B31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>Дорослі промовляють цю молитву з поклонами – і це надає їй особливої сили, бо молиться не лише душа, а й тіло.</w:t>
      </w:r>
    </w:p>
    <w:p w14:paraId="6F0EB5CF" w14:textId="77777777" w:rsidR="00485B31" w:rsidRPr="00346C7F" w:rsidRDefault="00485B31" w:rsidP="00485B31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>Цю молитву можна сказати ще простіше, своїми словами:</w:t>
      </w:r>
    </w:p>
    <w:p w14:paraId="2261AC41" w14:textId="66310217" w:rsidR="00485B31" w:rsidRPr="00346C7F" w:rsidRDefault="00F375C4" w:rsidP="00485B31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Style w:val="Emphasis"/>
          <w:rFonts w:ascii="Cambria" w:hAnsi="Cambria"/>
          <w:sz w:val="28"/>
          <w:szCs w:val="28"/>
          <w:lang w:val="uk-UA"/>
        </w:rPr>
        <w:t>“</w:t>
      </w:r>
      <w:r w:rsidR="00485B31" w:rsidRPr="00346C7F">
        <w:rPr>
          <w:rStyle w:val="Emphasis"/>
          <w:rFonts w:ascii="Cambria" w:hAnsi="Cambria"/>
          <w:sz w:val="28"/>
          <w:szCs w:val="28"/>
          <w:lang w:val="uk-UA"/>
        </w:rPr>
        <w:t>Господи, не дай, щоб завжди було по-моєму. Господи, навчи мене любити моїх ближніх. І охорони мене, Господи, від заздрощів. Дай мені побачити мої помилки</w:t>
      </w:r>
      <w:r w:rsidRPr="00346C7F">
        <w:rPr>
          <w:rStyle w:val="Emphasis"/>
          <w:rFonts w:ascii="Cambria" w:hAnsi="Cambria"/>
          <w:sz w:val="28"/>
          <w:szCs w:val="28"/>
          <w:lang w:val="uk-UA"/>
        </w:rPr>
        <w:t>”</w:t>
      </w:r>
      <w:r w:rsidR="00485B31" w:rsidRPr="00346C7F">
        <w:rPr>
          <w:rStyle w:val="Emphasis"/>
          <w:rFonts w:ascii="Cambria" w:hAnsi="Cambria"/>
          <w:sz w:val="28"/>
          <w:szCs w:val="28"/>
          <w:lang w:val="uk-UA"/>
        </w:rPr>
        <w:t>.</w:t>
      </w:r>
    </w:p>
    <w:p w14:paraId="1819FC3A" w14:textId="77777777" w:rsidR="00485B31" w:rsidRPr="00346C7F" w:rsidRDefault="00485B31" w:rsidP="00485B31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 xml:space="preserve">Ці кілька слів можна промовляти щоранку і </w:t>
      </w:r>
      <w:proofErr w:type="spellStart"/>
      <w:r w:rsidRPr="00346C7F">
        <w:rPr>
          <w:rFonts w:ascii="Cambria" w:hAnsi="Cambria"/>
          <w:sz w:val="28"/>
          <w:szCs w:val="28"/>
          <w:lang w:val="uk-UA"/>
        </w:rPr>
        <w:t>щовечері</w:t>
      </w:r>
      <w:proofErr w:type="spellEnd"/>
      <w:r w:rsidRPr="00346C7F">
        <w:rPr>
          <w:rFonts w:ascii="Cambria" w:hAnsi="Cambria"/>
          <w:sz w:val="28"/>
          <w:szCs w:val="28"/>
          <w:lang w:val="uk-UA"/>
        </w:rPr>
        <w:t>. Це найпростіший початок молитовного життя.</w:t>
      </w:r>
    </w:p>
    <w:p w14:paraId="28151E03" w14:textId="77777777" w:rsidR="00485B31" w:rsidRPr="00346C7F" w:rsidRDefault="00485B31" w:rsidP="00485B31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>Єфрем Сирин писав не для святих. Він писав для таких самих людей, як ми. Для тих, хто знає свої лінощі. Хто впізнає в собі зневіру. Хто помічає, що робить добро – і одразу хоче, щоб хтось це побачив.</w:t>
      </w:r>
    </w:p>
    <w:p w14:paraId="4D2D1003" w14:textId="77777777" w:rsidR="00485B31" w:rsidRPr="00346C7F" w:rsidRDefault="00485B31" w:rsidP="00485B31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>Саме тому ця молитва живе вже шістнадцять століть і не старіє. Не тому, що вона красива – хоча вона справді красива. А тому, що вона правдива.</w:t>
      </w:r>
    </w:p>
    <w:p w14:paraId="54CC2266" w14:textId="77777777" w:rsidR="00485B31" w:rsidRPr="00346C7F" w:rsidRDefault="00485B31" w:rsidP="00485B31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>Молитися нею – значить стати на мить чесним. З Богом. І з собою.</w:t>
      </w:r>
    </w:p>
    <w:p w14:paraId="3D27C874" w14:textId="4C61E7A8" w:rsidR="00485B31" w:rsidRPr="00346C7F" w:rsidRDefault="00485B31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>А це – вже початок усього.</w:t>
      </w:r>
    </w:p>
    <w:p w14:paraId="7D7FD2E6" w14:textId="77777777" w:rsidR="006C2230" w:rsidRPr="00346C7F" w:rsidRDefault="006C2230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Style w:val="Strong"/>
          <w:rFonts w:ascii="Cambria" w:hAnsi="Cambria"/>
          <w:sz w:val="28"/>
          <w:szCs w:val="28"/>
          <w:lang w:val="uk-UA"/>
        </w:rPr>
        <w:lastRenderedPageBreak/>
        <w:t>Великий піст і Пасха</w:t>
      </w:r>
    </w:p>
    <w:p w14:paraId="2BCAAF2D" w14:textId="77777777" w:rsidR="006C2230" w:rsidRPr="00346C7F" w:rsidRDefault="006C2230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>Великий піст не існує сам по собі. Він завжди веде до Пасхи.</w:t>
      </w:r>
    </w:p>
    <w:p w14:paraId="19AF214C" w14:textId="6017B46E" w:rsidR="006C2230" w:rsidRPr="00346C7F" w:rsidRDefault="006C2230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 xml:space="preserve">Це важливо. Православне розуміння посту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не похмуре і не безвихідне. В кінці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завжди світло. Завжди радість. Завжди Воскресіння.</w:t>
      </w:r>
    </w:p>
    <w:p w14:paraId="6E9D332E" w14:textId="48F98743" w:rsidR="006C2230" w:rsidRPr="00346C7F" w:rsidRDefault="006C2230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 xml:space="preserve">Пасхальне богослужіння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одне з найпрекрасніших у всьому православному календарі. Серед ночі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темрява. Потім одна свічка запалює іншу, і ще одну, і ще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доки весь храм не наповнюється світлом. І тоді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</w:t>
      </w:r>
      <w:r w:rsidR="00F375C4" w:rsidRPr="00346C7F">
        <w:rPr>
          <w:rFonts w:ascii="Cambria" w:hAnsi="Cambria"/>
          <w:sz w:val="28"/>
          <w:szCs w:val="28"/>
          <w:lang w:val="uk-UA"/>
        </w:rPr>
        <w:t>“</w:t>
      </w:r>
      <w:r w:rsidRPr="00346C7F">
        <w:rPr>
          <w:rFonts w:ascii="Cambria" w:hAnsi="Cambria"/>
          <w:sz w:val="28"/>
          <w:szCs w:val="28"/>
          <w:lang w:val="uk-UA"/>
        </w:rPr>
        <w:t>Христос Воскрес!</w:t>
      </w:r>
      <w:r w:rsidR="00F375C4" w:rsidRPr="00346C7F">
        <w:rPr>
          <w:rFonts w:ascii="Cambria" w:hAnsi="Cambria"/>
          <w:sz w:val="28"/>
          <w:szCs w:val="28"/>
          <w:lang w:val="uk-UA"/>
        </w:rPr>
        <w:t>”</w:t>
      </w:r>
    </w:p>
    <w:p w14:paraId="1FC14BFF" w14:textId="77777777" w:rsidR="006C2230" w:rsidRPr="00346C7F" w:rsidRDefault="006C2230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>Ця радість не була б такою глибокою без попередніх сорока днів.</w:t>
      </w:r>
    </w:p>
    <w:p w14:paraId="558D38D9" w14:textId="63B8FD8E" w:rsidR="006C2230" w:rsidRPr="00346C7F" w:rsidRDefault="006C2230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 xml:space="preserve">Піст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це зима, яка дозволяє нам справді оцінити весну.</w:t>
      </w:r>
    </w:p>
    <w:p w14:paraId="6C6A1AAE" w14:textId="0D6FA58A" w:rsidR="006C2230" w:rsidRPr="00346C7F" w:rsidRDefault="006C2230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 xml:space="preserve">Тобто Великий піст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це дорога. Не ідеальна, не гладка. Можна спотикатися. Можна починати знову. Церква не чекає від нас досконалості </w:t>
      </w:r>
      <w:r w:rsidR="0012150A" w:rsidRPr="00346C7F">
        <w:rPr>
          <w:rFonts w:ascii="Cambria" w:hAnsi="Cambria"/>
          <w:sz w:val="28"/>
          <w:szCs w:val="28"/>
          <w:lang w:val="uk-UA"/>
        </w:rPr>
        <w:t>–</w:t>
      </w:r>
      <w:r w:rsidRPr="00346C7F">
        <w:rPr>
          <w:rFonts w:ascii="Cambria" w:hAnsi="Cambria"/>
          <w:sz w:val="28"/>
          <w:szCs w:val="28"/>
          <w:lang w:val="uk-UA"/>
        </w:rPr>
        <w:t xml:space="preserve"> вона чекає від нас чесності і бажання йти вперед.</w:t>
      </w:r>
    </w:p>
    <w:p w14:paraId="355E8ADB" w14:textId="7FE1D8FA" w:rsidR="007A2864" w:rsidRPr="00346C7F" w:rsidRDefault="006C2230" w:rsidP="006C2230">
      <w:pPr>
        <w:pStyle w:val="NormalWeb"/>
        <w:rPr>
          <w:rFonts w:ascii="Cambria" w:hAnsi="Cambria"/>
          <w:sz w:val="28"/>
          <w:szCs w:val="28"/>
          <w:lang w:val="uk-UA"/>
        </w:rPr>
      </w:pPr>
      <w:r w:rsidRPr="00346C7F">
        <w:rPr>
          <w:rFonts w:ascii="Cambria" w:hAnsi="Cambria"/>
          <w:sz w:val="28"/>
          <w:szCs w:val="28"/>
          <w:lang w:val="uk-UA"/>
        </w:rPr>
        <w:t>Двері відкриті. Світло чекає.</w:t>
      </w:r>
    </w:p>
    <w:sectPr w:rsidR="007A2864" w:rsidRPr="00346C7F" w:rsidSect="007A2864">
      <w:footerReference w:type="even" r:id="rId7"/>
      <w:footerReference w:type="default" r:id="rId8"/>
      <w:pgSz w:w="11906" w:h="16838"/>
      <w:pgMar w:top="1417" w:right="1134" w:bottom="60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EA180" w14:textId="77777777" w:rsidR="005817C0" w:rsidRDefault="005817C0" w:rsidP="007A2864">
      <w:pPr>
        <w:spacing w:after="0" w:line="240" w:lineRule="auto"/>
      </w:pPr>
      <w:r>
        <w:separator/>
      </w:r>
    </w:p>
  </w:endnote>
  <w:endnote w:type="continuationSeparator" w:id="0">
    <w:p w14:paraId="50DF9923" w14:textId="77777777" w:rsidR="005817C0" w:rsidRDefault="005817C0" w:rsidP="007A2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64124349"/>
      <w:docPartObj>
        <w:docPartGallery w:val="Page Numbers (Bottom of Page)"/>
        <w:docPartUnique/>
      </w:docPartObj>
    </w:sdtPr>
    <w:sdtContent>
      <w:p w14:paraId="3667702F" w14:textId="0743080D" w:rsidR="007A2864" w:rsidRDefault="007A2864" w:rsidP="00FD21E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240AE31" w14:textId="77777777" w:rsidR="007A2864" w:rsidRDefault="007A2864" w:rsidP="007A286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95414552"/>
      <w:docPartObj>
        <w:docPartGallery w:val="Page Numbers (Bottom of Page)"/>
        <w:docPartUnique/>
      </w:docPartObj>
    </w:sdtPr>
    <w:sdtContent>
      <w:p w14:paraId="37770B3F" w14:textId="3B400D35" w:rsidR="007A2864" w:rsidRDefault="007A2864" w:rsidP="00FD21E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F93BC7" w14:textId="77777777" w:rsidR="007A2864" w:rsidRDefault="007A2864" w:rsidP="007A286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EE0C8" w14:textId="77777777" w:rsidR="005817C0" w:rsidRDefault="005817C0" w:rsidP="007A2864">
      <w:pPr>
        <w:spacing w:after="0" w:line="240" w:lineRule="auto"/>
      </w:pPr>
      <w:r>
        <w:separator/>
      </w:r>
    </w:p>
  </w:footnote>
  <w:footnote w:type="continuationSeparator" w:id="0">
    <w:p w14:paraId="00FC22E8" w14:textId="77777777" w:rsidR="005817C0" w:rsidRDefault="005817C0" w:rsidP="007A28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D0B07"/>
    <w:multiLevelType w:val="multilevel"/>
    <w:tmpl w:val="8490F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2B4128"/>
    <w:multiLevelType w:val="multilevel"/>
    <w:tmpl w:val="A1A60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9229567">
    <w:abstractNumId w:val="0"/>
  </w:num>
  <w:num w:numId="2" w16cid:durableId="1618830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864"/>
    <w:rsid w:val="0004279C"/>
    <w:rsid w:val="00043908"/>
    <w:rsid w:val="00070640"/>
    <w:rsid w:val="0009439C"/>
    <w:rsid w:val="000E0E26"/>
    <w:rsid w:val="000E5972"/>
    <w:rsid w:val="00105015"/>
    <w:rsid w:val="001171D1"/>
    <w:rsid w:val="0012150A"/>
    <w:rsid w:val="0021040B"/>
    <w:rsid w:val="0021627A"/>
    <w:rsid w:val="0021701B"/>
    <w:rsid w:val="00221390"/>
    <w:rsid w:val="00264B72"/>
    <w:rsid w:val="002D00E9"/>
    <w:rsid w:val="00346C7F"/>
    <w:rsid w:val="003A46F4"/>
    <w:rsid w:val="003D735A"/>
    <w:rsid w:val="00485B31"/>
    <w:rsid w:val="00500F3E"/>
    <w:rsid w:val="00530A26"/>
    <w:rsid w:val="0054180A"/>
    <w:rsid w:val="005553C4"/>
    <w:rsid w:val="005817C0"/>
    <w:rsid w:val="0058311B"/>
    <w:rsid w:val="005A305A"/>
    <w:rsid w:val="005A592E"/>
    <w:rsid w:val="0061011E"/>
    <w:rsid w:val="00666124"/>
    <w:rsid w:val="006C2230"/>
    <w:rsid w:val="007242E8"/>
    <w:rsid w:val="00735C63"/>
    <w:rsid w:val="007A2864"/>
    <w:rsid w:val="007B4626"/>
    <w:rsid w:val="007C45D2"/>
    <w:rsid w:val="007C6F26"/>
    <w:rsid w:val="007D5940"/>
    <w:rsid w:val="007F285B"/>
    <w:rsid w:val="008C67FA"/>
    <w:rsid w:val="00962D3A"/>
    <w:rsid w:val="009C6895"/>
    <w:rsid w:val="009D14C2"/>
    <w:rsid w:val="009E719C"/>
    <w:rsid w:val="00A02926"/>
    <w:rsid w:val="00A512FD"/>
    <w:rsid w:val="00A55EFB"/>
    <w:rsid w:val="00A87F91"/>
    <w:rsid w:val="00A90833"/>
    <w:rsid w:val="00AE3F76"/>
    <w:rsid w:val="00AF68F9"/>
    <w:rsid w:val="00C141A7"/>
    <w:rsid w:val="00CB3CA2"/>
    <w:rsid w:val="00D10DAD"/>
    <w:rsid w:val="00D47C03"/>
    <w:rsid w:val="00D815A0"/>
    <w:rsid w:val="00D905EE"/>
    <w:rsid w:val="00E23860"/>
    <w:rsid w:val="00E302B9"/>
    <w:rsid w:val="00E51533"/>
    <w:rsid w:val="00EC04CE"/>
    <w:rsid w:val="00ED0FD6"/>
    <w:rsid w:val="00F375C4"/>
    <w:rsid w:val="00F975CB"/>
    <w:rsid w:val="00FE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DDCDC"/>
  <w15:chartTrackingRefBased/>
  <w15:docId w15:val="{AB951F7D-78C4-9543-87C8-9F49297B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28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28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8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8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8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8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8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8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8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8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A28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8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8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8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8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8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8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8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8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8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8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8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8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8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8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8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8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8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86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A2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i-FI"/>
      <w14:ligatures w14:val="none"/>
    </w:rPr>
  </w:style>
  <w:style w:type="character" w:styleId="Strong">
    <w:name w:val="Strong"/>
    <w:basedOn w:val="DefaultParagraphFont"/>
    <w:uiPriority w:val="22"/>
    <w:qFormat/>
    <w:rsid w:val="007A2864"/>
    <w:rPr>
      <w:b/>
      <w:bCs/>
    </w:rPr>
  </w:style>
  <w:style w:type="character" w:styleId="Emphasis">
    <w:name w:val="Emphasis"/>
    <w:basedOn w:val="DefaultParagraphFont"/>
    <w:uiPriority w:val="20"/>
    <w:qFormat/>
    <w:rsid w:val="007A2864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7A28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864"/>
  </w:style>
  <w:style w:type="character" w:styleId="PageNumber">
    <w:name w:val="page number"/>
    <w:basedOn w:val="DefaultParagraphFont"/>
    <w:uiPriority w:val="99"/>
    <w:semiHidden/>
    <w:unhideWhenUsed/>
    <w:rsid w:val="007A28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Jelisei Heikkilä</dc:creator>
  <cp:keywords/>
  <dc:description/>
  <cp:lastModifiedBy>Jelisei Heikkilä</cp:lastModifiedBy>
  <cp:revision>55</cp:revision>
  <dcterms:created xsi:type="dcterms:W3CDTF">2026-02-28T09:35:00Z</dcterms:created>
  <dcterms:modified xsi:type="dcterms:W3CDTF">2026-05-22T08:56:00Z</dcterms:modified>
</cp:coreProperties>
</file>